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2715F7" w14:textId="77777777" w:rsidR="00181F8E" w:rsidRDefault="00071D1C">
      <w:pPr>
        <w:rPr>
          <w:b/>
        </w:rPr>
      </w:pPr>
      <w:bookmarkStart w:id="0" w:name="_GoBack"/>
      <w:bookmarkEnd w:id="0"/>
      <w:r w:rsidRPr="00071D1C">
        <w:rPr>
          <w:b/>
        </w:rPr>
        <w:t>Ice Blink: Navigating Northern Environmental History</w:t>
      </w:r>
    </w:p>
    <w:p w14:paraId="5782932C" w14:textId="77777777" w:rsidR="00071D1C" w:rsidRDefault="00071D1C">
      <w:r>
        <w:t xml:space="preserve">Edited by Stephen </w:t>
      </w:r>
      <w:proofErr w:type="spellStart"/>
      <w:r>
        <w:t>Bocking</w:t>
      </w:r>
      <w:proofErr w:type="spellEnd"/>
      <w:r>
        <w:t xml:space="preserve"> and Brad Martin. 2017. University of Calgary Press, 2500 University Drive NW, Calgary, AB</w:t>
      </w:r>
      <w:r w:rsidR="00AC4B59">
        <w:t>, Canada, T2N 1N4. 526 pages</w:t>
      </w:r>
      <w:r w:rsidR="00116899">
        <w:t xml:space="preserve">, $41.95, paperback and </w:t>
      </w:r>
      <w:proofErr w:type="spellStart"/>
      <w:r w:rsidR="00116899">
        <w:t>epub</w:t>
      </w:r>
      <w:proofErr w:type="spellEnd"/>
      <w:r w:rsidR="00116899">
        <w:t>.</w:t>
      </w:r>
    </w:p>
    <w:p w14:paraId="4754F525" w14:textId="77777777" w:rsidR="00116899" w:rsidRDefault="0003729A">
      <w:r>
        <w:t xml:space="preserve">This book is about the effect of southerners on the “north” (mostly, Nunavut, Nunavik, NWT and Yukon) and, to a lesser extent, the impact of the north of southerners. Chapters cover Reindeer management, bush planes, mineral exploration, northern nutrition, the DEW line, ghost towns, environmental contamination and the politics of climate change. Most of the chapters have interest for those concerned about the north and all are well-written and (for social sciences, especially) refreshingly free of jargon. </w:t>
      </w:r>
      <w:r w:rsidR="006B6BF6">
        <w:t xml:space="preserve">A short final chapter summarises and attempts to synthesize the diverse threads of the book, but it is not entirely convincing: the book remains a collection of one-offs. </w:t>
      </w:r>
      <w:r w:rsidR="006E5B6F">
        <w:t xml:space="preserve">Do not be daunted by the more than 500 pages: about 100 consist of footnotes. </w:t>
      </w:r>
      <w:r w:rsidR="006B6BF6">
        <w:t xml:space="preserve">Readers of CFN should note there is little natural history. The index names only three animals: polar bear (of course!), reindeer/caribou and walrus. There is mention of generic ‘geese’ and ‘whales’. A whole chapter on northern contaminants – a very welcome surprise - for which much research has been conducted on birds and marine mammals, fails to mention any actual species sampled. It is almost as though the </w:t>
      </w:r>
      <w:r w:rsidR="006E5B6F">
        <w:t>author</w:t>
      </w:r>
      <w:r w:rsidR="006B6BF6">
        <w:t xml:space="preserve">s </w:t>
      </w:r>
      <w:r w:rsidR="006E5B6F">
        <w:t xml:space="preserve">of this collection </w:t>
      </w:r>
      <w:proofErr w:type="gramStart"/>
      <w:r w:rsidR="006B6BF6">
        <w:t>are scared of</w:t>
      </w:r>
      <w:proofErr w:type="gramEnd"/>
      <w:r w:rsidR="006B6BF6">
        <w:t xml:space="preserve"> biology. </w:t>
      </w:r>
      <w:r w:rsidR="006E5B6F">
        <w:t xml:space="preserve">A good read for northern enthusiasts, but not recommended for naturalists. </w:t>
      </w:r>
    </w:p>
    <w:p w14:paraId="214D7771" w14:textId="77777777" w:rsidR="00116899" w:rsidRDefault="006E5B6F">
      <w:pPr>
        <w:rPr>
          <w:smallCaps/>
        </w:rPr>
      </w:pPr>
      <w:r w:rsidRPr="006E5B6F">
        <w:rPr>
          <w:smallCaps/>
        </w:rPr>
        <w:t>Tony Gaston</w:t>
      </w:r>
    </w:p>
    <w:p w14:paraId="33EBEC37" w14:textId="77777777" w:rsidR="006E5B6F" w:rsidRPr="006E5B6F" w:rsidRDefault="006E5B6F">
      <w:r w:rsidRPr="006E5B6F">
        <w:t>Ottawa, ON</w:t>
      </w:r>
      <w:r>
        <w:t>, K1M 2A6</w:t>
      </w:r>
    </w:p>
    <w:sectPr w:rsidR="006E5B6F" w:rsidRPr="006E5B6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D1C"/>
    <w:rsid w:val="0003729A"/>
    <w:rsid w:val="00071D1C"/>
    <w:rsid w:val="00116899"/>
    <w:rsid w:val="003F4921"/>
    <w:rsid w:val="00544270"/>
    <w:rsid w:val="006B3CCF"/>
    <w:rsid w:val="006B6BF6"/>
    <w:rsid w:val="006E5B6F"/>
    <w:rsid w:val="00814D89"/>
    <w:rsid w:val="00992C62"/>
    <w:rsid w:val="00AC4B59"/>
    <w:rsid w:val="00D15472"/>
  </w:rsids>
  <m:mathPr>
    <m:mathFont m:val="Cambria Math"/>
    <m:brkBin m:val="before"/>
    <m:brkBinSub m:val="--"/>
    <m:smallFrac m:val="0"/>
    <m:dispDef/>
    <m:lMargin m:val="0"/>
    <m:rMargin m:val="0"/>
    <m:defJc m:val="centerGroup"/>
    <m:wrapIndent m:val="1440"/>
    <m:intLim m:val="subSup"/>
    <m:naryLim m:val="undOvr"/>
  </m:mathPr>
  <w:themeFontLang w:val="en-CA"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43971"/>
  <w15:chartTrackingRefBased/>
  <w15:docId w15:val="{B10F3085-C5D2-4349-BF1D-4DDE56D12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232</Words>
  <Characters>1325</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AJG</dc:creator>
  <cp:keywords/>
  <dc:description/>
  <cp:lastModifiedBy>Microsoft Office User</cp:lastModifiedBy>
  <cp:revision>2</cp:revision>
  <dcterms:created xsi:type="dcterms:W3CDTF">2019-08-19T21:18:00Z</dcterms:created>
  <dcterms:modified xsi:type="dcterms:W3CDTF">2019-08-19T21:18:00Z</dcterms:modified>
</cp:coreProperties>
</file>